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4AE43" w14:textId="77777777" w:rsidR="00CC5BE3" w:rsidRDefault="00104A50">
      <w:r>
        <w:t>CotellardMail</w:t>
      </w:r>
      <w:r>
        <w:rPr>
          <w:rFonts w:hint="eastAsia"/>
        </w:rPr>
        <w:t xml:space="preserve"> </w:t>
      </w:r>
      <w:r>
        <w:t>Free Edition User Guide</w:t>
      </w:r>
      <w:r w:rsidR="00CE750F">
        <w:rPr>
          <w:rFonts w:hint="eastAsia"/>
        </w:rPr>
        <w:t xml:space="preserve"> </w:t>
      </w:r>
    </w:p>
    <w:p w14:paraId="2ABA291A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Introduction</w:t>
      </w:r>
    </w:p>
    <w:p w14:paraId="42C78AF5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CotellardMail checks email sender information and detects possible impersonation and messages from high-risk countries.</w:t>
      </w:r>
    </w:p>
    <w:p w14:paraId="7C2AC1E6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How to Use</w:t>
      </w:r>
    </w:p>
    <w:p w14:paraId="0F5DA026" w14:textId="77777777" w:rsidR="00450CA8" w:rsidRPr="00450CA8" w:rsidRDefault="00450CA8" w:rsidP="00450CA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Enter the sender's email address in the From field.</w:t>
      </w:r>
    </w:p>
    <w:p w14:paraId="15D59492" w14:textId="77777777" w:rsidR="00450CA8" w:rsidRPr="00450CA8" w:rsidRDefault="00450CA8" w:rsidP="00450CA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Enter the reply address in the Reply-To field.</w:t>
      </w:r>
    </w:p>
    <w:p w14:paraId="3DB15272" w14:textId="77777777" w:rsidR="00450CA8" w:rsidRPr="00450CA8" w:rsidRDefault="00450CA8" w:rsidP="00450CA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Click the Check button.</w:t>
      </w:r>
    </w:p>
    <w:p w14:paraId="56B4BC19" w14:textId="77777777" w:rsidR="00450CA8" w:rsidRPr="00450CA8" w:rsidRDefault="00450CA8" w:rsidP="00450CA8">
      <w:pPr>
        <w:widowControl/>
        <w:numPr>
          <w:ilvl w:val="0"/>
          <w:numId w:val="3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Read the result displayed below the button.</w:t>
      </w:r>
    </w:p>
    <w:p w14:paraId="6EA0FF5E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Results</w:t>
      </w:r>
    </w:p>
    <w:p w14:paraId="3171B5C1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Verified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>The sender information passed the current checks.</w:t>
      </w:r>
    </w:p>
    <w:p w14:paraId="725689A6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Warning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 xml:space="preserve">The </w:t>
      </w:r>
      <w:proofErr w:type="gramStart"/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From</w:t>
      </w:r>
      <w:proofErr w:type="gramEnd"/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 xml:space="preserve"> and Reply-To addresses do not match. Check the message carefully before opening links or attachments.</w:t>
      </w:r>
    </w:p>
    <w:p w14:paraId="7CEB8BA7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High-Risk Country Warning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>The email address uses a domain associated with a country currently included in the warning list.</w:t>
      </w:r>
    </w:p>
    <w:p w14:paraId="73598AAA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Important Safety Information</w:t>
      </w:r>
    </w:p>
    <w:p w14:paraId="4D29857B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CotellardMail assists users in identifying suspicious email. It does not guarantee that an email is safe or dangerous.</w:t>
      </w:r>
    </w:p>
    <w:p w14:paraId="4CF2A4E9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Do not open unexpected links or attachments. If a message claims to be from a bank, delivery company, online store, or government office, open the organization’s official website yourself instead of using a link in the email.</w:t>
      </w:r>
    </w:p>
    <w:p w14:paraId="13AD67B2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Do not enter passwords, credit-card information, verification codes, or other personal information on a website opened from a suspicious email.</w:t>
      </w:r>
    </w:p>
    <w:p w14:paraId="7E6FE476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lastRenderedPageBreak/>
        <w:t>Current Free Edition Limitations</w:t>
      </w:r>
    </w:p>
    <w:p w14:paraId="259C8A0A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The Free Edition requires the user to enter the From and Reply-To addresses manually.</w:t>
      </w:r>
    </w:p>
    <w:p w14:paraId="01686F30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It does not automatically read messages from Thunderbird, OCN Web Mail, or other email services.</w:t>
      </w:r>
    </w:p>
    <w:p w14:paraId="1E7E37D7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It does not automatically delete or move messages to a junk-mail folder.</w:t>
      </w:r>
    </w:p>
    <w:p w14:paraId="6B30FDCF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Future versions may remember the user’s first decision for the same sender and similar message characteristics. Later matching messages may then be handled automatically. Messages should be moved to a junk-mail folder rather than deleted immediately to reduce the risk of losing legitimate email.</w:t>
      </w:r>
    </w:p>
    <w:p w14:paraId="5185D736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System Requirements</w:t>
      </w:r>
    </w:p>
    <w:p w14:paraId="169E0F28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Windows 10 or Windows 11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>64-bit Windows computer</w:t>
      </w:r>
    </w:p>
    <w:p w14:paraId="48B83185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Starting CotellardMail</w:t>
      </w:r>
    </w:p>
    <w:p w14:paraId="5D5099CD" w14:textId="77777777" w:rsidR="00450CA8" w:rsidRPr="00450CA8" w:rsidRDefault="00450CA8" w:rsidP="00450CA8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Extract all files from CotellardMail-Free.zip.</w:t>
      </w:r>
    </w:p>
    <w:p w14:paraId="7829292F" w14:textId="77777777" w:rsidR="00450CA8" w:rsidRPr="00450CA8" w:rsidRDefault="00450CA8" w:rsidP="00450CA8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Keep all extracted files together in the same folder.</w:t>
      </w:r>
    </w:p>
    <w:p w14:paraId="5E1DD680" w14:textId="77777777" w:rsidR="00450CA8" w:rsidRPr="00450CA8" w:rsidRDefault="00450CA8" w:rsidP="00450CA8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Double-click CotellardMailAvalonia.exe.</w:t>
      </w:r>
    </w:p>
    <w:p w14:paraId="39BAD207" w14:textId="77777777" w:rsidR="00450CA8" w:rsidRPr="00450CA8" w:rsidRDefault="00450CA8" w:rsidP="00450CA8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Do not run the application directly from inside the ZIP file.</w:t>
      </w:r>
    </w:p>
    <w:p w14:paraId="4F18351A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Support</w:t>
      </w:r>
    </w:p>
    <w:p w14:paraId="6EBA0920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Product: CotellardMail Free Edition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>Developer: CotellardLab</w:t>
      </w: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br/>
        <w:t>Website: CotellardLab.com</w:t>
      </w:r>
    </w:p>
    <w:p w14:paraId="71FCF2EE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Disclaimer</w:t>
      </w:r>
    </w:p>
    <w:p w14:paraId="10007A4B" w14:textId="77777777" w:rsidR="00450CA8" w:rsidRPr="00450CA8" w:rsidRDefault="00450CA8" w:rsidP="00450CA8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</w:pPr>
      <w:r w:rsidRPr="00450CA8">
        <w:rPr>
          <w:rFonts w:ascii="ＭＳ Ｐゴシック" w:eastAsia="ＭＳ Ｐゴシック" w:hAnsi="ＭＳ Ｐゴシック" w:cs="ＭＳ Ｐゴシック"/>
          <w:kern w:val="0"/>
          <w:sz w:val="24"/>
          <w14:ligatures w14:val="none"/>
        </w:rPr>
        <w:t>Use CotellardMail as a supplementary security tool. The user remains responsible for deciding whether to trust, open, move, or delete an email.</w:t>
      </w:r>
    </w:p>
    <w:p w14:paraId="1951B2CF" w14:textId="00D53573" w:rsidR="006D6142" w:rsidRPr="00450CA8" w:rsidRDefault="006D6142" w:rsidP="006D6142">
      <w:pPr>
        <w:widowControl/>
        <w:spacing w:before="100" w:beforeAutospacing="1" w:after="100" w:afterAutospacing="1"/>
        <w:rPr>
          <w:rFonts w:ascii="ＭＳ Ｐゴシック" w:eastAsia="ＭＳ Ｐゴシック" w:hAnsi="ＭＳ Ｐゴシック" w:cs="ＭＳ Ｐゴシック" w:hint="eastAsia"/>
          <w:kern w:val="0"/>
          <w:sz w:val="24"/>
          <w14:ligatures w14:val="none"/>
        </w:rPr>
      </w:pPr>
    </w:p>
    <w:p w14:paraId="5FA00D23" w14:textId="77777777" w:rsidR="00CC5BE3" w:rsidRPr="006D6142" w:rsidRDefault="00CC5BE3">
      <w:pPr>
        <w:rPr>
          <w:rFonts w:hint="eastAsia"/>
        </w:rPr>
      </w:pPr>
    </w:p>
    <w:p w14:paraId="5B3D748D" w14:textId="77777777" w:rsidR="00CE750F" w:rsidRDefault="00CE750F"/>
    <w:p w14:paraId="129E372E" w14:textId="5AB7AC96" w:rsidR="00CE750F" w:rsidRDefault="00CE750F">
      <w:pPr>
        <w:rPr>
          <w:rFonts w:hint="eastAsia"/>
        </w:rPr>
      </w:pPr>
      <w:r>
        <w:rPr>
          <w:rFonts w:hint="eastAsia"/>
        </w:rPr>
        <w:t xml:space="preserve"> </w:t>
      </w:r>
    </w:p>
    <w:p w14:paraId="0D2B7E73" w14:textId="77777777" w:rsidR="00CE750F" w:rsidRDefault="00CE750F"/>
    <w:sectPr w:rsidR="00CE75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F2C09"/>
    <w:multiLevelType w:val="multilevel"/>
    <w:tmpl w:val="12B4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EB5B57"/>
    <w:multiLevelType w:val="multilevel"/>
    <w:tmpl w:val="D36E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6E249A"/>
    <w:multiLevelType w:val="multilevel"/>
    <w:tmpl w:val="E5B88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9813A1"/>
    <w:multiLevelType w:val="multilevel"/>
    <w:tmpl w:val="98F09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1091764">
    <w:abstractNumId w:val="2"/>
  </w:num>
  <w:num w:numId="2" w16cid:durableId="1153058311">
    <w:abstractNumId w:val="3"/>
  </w:num>
  <w:num w:numId="3" w16cid:durableId="1717772418">
    <w:abstractNumId w:val="0"/>
  </w:num>
  <w:num w:numId="4" w16cid:durableId="1527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50"/>
    <w:rsid w:val="00070158"/>
    <w:rsid w:val="00104A50"/>
    <w:rsid w:val="00450CA8"/>
    <w:rsid w:val="00513D2E"/>
    <w:rsid w:val="006B6866"/>
    <w:rsid w:val="006D6142"/>
    <w:rsid w:val="00CC5BE3"/>
    <w:rsid w:val="00CE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FECEF8"/>
  <w15:chartTrackingRefBased/>
  <w15:docId w15:val="{9ADA9D36-CF85-4AEE-ADFD-ABE197E3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04A5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A5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A5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A5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A5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A5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A5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A5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4A5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04A5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4A5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4A5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4A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4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A5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4A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A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4A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A5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4A50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4A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4A50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4A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MASAAKI KANO</dc:creator>
  <cp:keywords/>
  <dc:description/>
  <cp:lastModifiedBy>MASAAKI KANO</cp:lastModifiedBy>
  <cp:revision>1</cp:revision>
  <dcterms:created xsi:type="dcterms:W3CDTF">2026-08-13T22:09:00Z</dcterms:created>
  <dcterms:modified xsi:type="dcterms:W3CDTF">2026-08-14T06:59:00Z</dcterms:modified>
</cp:coreProperties>
</file>